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27" w:rsidRDefault="00715D4D" w:rsidP="00715D4D">
      <w:pPr>
        <w:spacing w:after="0" w:line="240" w:lineRule="auto"/>
        <w:ind w:firstLine="720"/>
        <w:jc w:val="center"/>
        <w:rPr>
          <w:rFonts w:ascii="Times New Roman" w:eastAsia="Times New Roman" w:hAnsi="Times New Roman" w:cs="Times New Roman"/>
          <w:b/>
          <w:color w:val="000000"/>
          <w:sz w:val="28"/>
          <w:szCs w:val="28"/>
        </w:rPr>
      </w:pPr>
      <w:r w:rsidRPr="00915656">
        <w:rPr>
          <w:rFonts w:ascii="Times New Roman" w:eastAsia="Times New Roman" w:hAnsi="Times New Roman" w:cs="Times New Roman"/>
          <w:b/>
          <w:color w:val="000000"/>
          <w:sz w:val="28"/>
          <w:szCs w:val="28"/>
        </w:rPr>
        <w:t xml:space="preserve">Hướng dẫn tham gia Cuộc thi trực tuyến Tìm hiểu Bộ Luật Lao động </w:t>
      </w:r>
    </w:p>
    <w:p w:rsidR="00715D4D" w:rsidRPr="00915656" w:rsidRDefault="00715D4D" w:rsidP="00715D4D">
      <w:pPr>
        <w:spacing w:after="0" w:line="240" w:lineRule="auto"/>
        <w:ind w:firstLine="720"/>
        <w:jc w:val="center"/>
        <w:rPr>
          <w:rFonts w:ascii="Times New Roman" w:eastAsia="Times New Roman" w:hAnsi="Times New Roman" w:cs="Times New Roman"/>
          <w:b/>
          <w:color w:val="000000"/>
          <w:sz w:val="28"/>
          <w:szCs w:val="28"/>
        </w:rPr>
      </w:pPr>
      <w:r w:rsidRPr="00915656">
        <w:rPr>
          <w:rFonts w:ascii="Times New Roman" w:eastAsia="Times New Roman" w:hAnsi="Times New Roman" w:cs="Times New Roman"/>
          <w:b/>
          <w:color w:val="000000"/>
          <w:sz w:val="28"/>
          <w:szCs w:val="28"/>
        </w:rPr>
        <w:t>năm 2019</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b/>
          <w:i/>
          <w:color w:val="000000"/>
          <w:sz w:val="28"/>
          <w:szCs w:val="28"/>
        </w:rPr>
        <w:t>*Bước 1</w:t>
      </w:r>
      <w:r w:rsidRPr="00915656">
        <w:rPr>
          <w:rFonts w:ascii="Times New Roman" w:eastAsia="Times New Roman" w:hAnsi="Times New Roman" w:cs="Times New Roman"/>
          <w:color w:val="000000"/>
          <w:sz w:val="28"/>
          <w:szCs w:val="28"/>
        </w:rPr>
        <w:t>: Thí sinh chọn một trong ba các hình thức sau để truy cập Cuộc thi:</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color w:val="000000"/>
          <w:sz w:val="28"/>
          <w:szCs w:val="28"/>
        </w:rPr>
        <w:t xml:space="preserve">- Nhấp vào link: </w:t>
      </w:r>
      <w:r w:rsidRPr="005D7FE3">
        <w:rPr>
          <w:rFonts w:ascii="Times New Roman" w:eastAsia="Times New Roman" w:hAnsi="Times New Roman" w:cs="Times New Roman"/>
          <w:b/>
          <w:i/>
          <w:color w:val="000000"/>
          <w:sz w:val="28"/>
          <w:szCs w:val="28"/>
          <w:highlight w:val="green"/>
        </w:rPr>
        <w:t>https://congdoanvietnam.myaloha.vn</w:t>
      </w:r>
      <w:r w:rsidRPr="00915656">
        <w:rPr>
          <w:rFonts w:ascii="Times New Roman" w:eastAsia="Times New Roman" w:hAnsi="Times New Roman" w:cs="Times New Roman"/>
          <w:color w:val="000000"/>
          <w:sz w:val="28"/>
          <w:szCs w:val="28"/>
        </w:rPr>
        <w:t>/ Nhập mã dự thi: 280729 để vào thi (mã dự thi là Ngày thành lập Công đoàn Việt Nam 28/7/1929);</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color w:val="000000"/>
          <w:sz w:val="28"/>
          <w:szCs w:val="28"/>
        </w:rPr>
        <w:t xml:space="preserve">- Tại Cổng thông tin điện tử Công đoàn Việt Nam </w:t>
      </w:r>
      <w:r w:rsidRPr="005D7FE3">
        <w:rPr>
          <w:rFonts w:ascii="Times New Roman" w:eastAsia="Times New Roman" w:hAnsi="Times New Roman" w:cs="Times New Roman"/>
          <w:b/>
          <w:i/>
          <w:color w:val="000000"/>
          <w:sz w:val="28"/>
          <w:szCs w:val="28"/>
          <w:highlight w:val="green"/>
        </w:rPr>
        <w:t>http://www.congdoan.vn/home</w:t>
      </w:r>
      <w:r w:rsidRPr="00915656">
        <w:rPr>
          <w:rFonts w:ascii="Times New Roman" w:eastAsia="Times New Roman" w:hAnsi="Times New Roman" w:cs="Times New Roman"/>
          <w:color w:val="000000"/>
          <w:sz w:val="28"/>
          <w:szCs w:val="28"/>
        </w:rPr>
        <w:t xml:space="preserve"> chọn biểu tượng Cuộc thi trực tuyến tìm hiểu Bộ luật Lao động năm 2019 sẽ được chuyển đến đường dẫn (congdoanvietnam.myaloha.vn/tim-hieu-phap-luat-truc-tuyen-trong-CNVCLĐ. Sau đó nhập mã dự thi: 280729).</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color w:val="000000"/>
          <w:sz w:val="28"/>
          <w:szCs w:val="28"/>
        </w:rPr>
        <w:t>- Ngoài ra thí sinh có thể quét Mã QR code bằng camera (trên IOS) hoặc vào phần quét mã QR trên ứng dụng Zalo (trên android) trên hình để truy cập vào cuộc thi.</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b/>
          <w:i/>
          <w:color w:val="000000"/>
          <w:sz w:val="28"/>
          <w:szCs w:val="28"/>
        </w:rPr>
        <w:t>*Bước 2</w:t>
      </w:r>
      <w:r w:rsidRPr="00915656">
        <w:rPr>
          <w:rFonts w:ascii="Times New Roman" w:eastAsia="Times New Roman" w:hAnsi="Times New Roman" w:cs="Times New Roman"/>
          <w:color w:val="000000"/>
          <w:sz w:val="28"/>
          <w:szCs w:val="28"/>
        </w:rPr>
        <w:t>: Tra cứu thể lệ Cuộc thi, nội dung thi</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b/>
          <w:i/>
          <w:color w:val="000000"/>
          <w:sz w:val="28"/>
          <w:szCs w:val="28"/>
        </w:rPr>
        <w:t>*Bước 3</w:t>
      </w:r>
      <w:r w:rsidRPr="00915656">
        <w:rPr>
          <w:rFonts w:ascii="Times New Roman" w:eastAsia="Times New Roman" w:hAnsi="Times New Roman" w:cs="Times New Roman"/>
          <w:color w:val="000000"/>
          <w:sz w:val="28"/>
          <w:szCs w:val="28"/>
        </w:rPr>
        <w:t>: Vào thi</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color w:val="000000"/>
          <w:sz w:val="28"/>
          <w:szCs w:val="28"/>
        </w:rPr>
        <w:t>- Nhập thông tin cá nhân nhằm mục đích thống kê đối tượng tham gia;</w:t>
      </w:r>
    </w:p>
    <w:p w:rsidR="00715D4D" w:rsidRPr="00005411" w:rsidRDefault="00715D4D" w:rsidP="00715D4D">
      <w:pPr>
        <w:spacing w:after="0" w:line="240" w:lineRule="auto"/>
        <w:ind w:firstLine="720"/>
        <w:jc w:val="both"/>
        <w:rPr>
          <w:rFonts w:ascii="Times New Roman" w:eastAsia="Times New Roman" w:hAnsi="Times New Roman" w:cs="Times New Roman"/>
          <w:color w:val="000000"/>
          <w:sz w:val="28"/>
          <w:szCs w:val="28"/>
          <w:highlight w:val="green"/>
        </w:rPr>
      </w:pPr>
      <w:r w:rsidRPr="00915656">
        <w:rPr>
          <w:rFonts w:ascii="Times New Roman" w:eastAsia="Times New Roman" w:hAnsi="Times New Roman" w:cs="Times New Roman"/>
          <w:color w:val="000000"/>
          <w:sz w:val="28"/>
          <w:szCs w:val="28"/>
        </w:rPr>
        <w:t xml:space="preserve">- Tích chọn nơi công tác: Phần mềm được cài đặt sẵn danh sách tên 63 tỉnh, thành phố và 20 ngành Trung ương để thí sinh tự chọn. </w:t>
      </w:r>
      <w:r w:rsidR="00005411">
        <w:rPr>
          <w:rFonts w:ascii="Times New Roman" w:eastAsia="Times New Roman" w:hAnsi="Times New Roman" w:cs="Times New Roman"/>
          <w:color w:val="000000"/>
          <w:sz w:val="28"/>
          <w:szCs w:val="28"/>
        </w:rPr>
        <w:t>(</w:t>
      </w:r>
      <w:r w:rsidR="00005411" w:rsidRPr="00005411">
        <w:rPr>
          <w:rFonts w:ascii="Times New Roman" w:eastAsia="Times New Roman" w:hAnsi="Times New Roman" w:cs="Times New Roman"/>
          <w:b/>
          <w:i/>
          <w:color w:val="000000"/>
          <w:sz w:val="28"/>
          <w:szCs w:val="28"/>
          <w:highlight w:val="green"/>
        </w:rPr>
        <w:t>Tích chọn đơn vị: Liên đoàn Lao động thành phố Hà Nội)</w:t>
      </w:r>
      <w:r w:rsidR="00005411">
        <w:rPr>
          <w:rFonts w:ascii="Times New Roman" w:eastAsia="Times New Roman" w:hAnsi="Times New Roman" w:cs="Times New Roman"/>
          <w:color w:val="000000"/>
          <w:sz w:val="28"/>
          <w:szCs w:val="28"/>
          <w:highlight w:val="green"/>
        </w:rPr>
        <w:t>.</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b/>
          <w:i/>
          <w:color w:val="000000"/>
          <w:sz w:val="28"/>
          <w:szCs w:val="28"/>
        </w:rPr>
        <w:t>*Bước 4</w:t>
      </w:r>
      <w:r w:rsidRPr="00915656">
        <w:rPr>
          <w:rFonts w:ascii="Times New Roman" w:eastAsia="Times New Roman" w:hAnsi="Times New Roman" w:cs="Times New Roman"/>
          <w:color w:val="000000"/>
          <w:sz w:val="28"/>
          <w:szCs w:val="28"/>
        </w:rPr>
        <w:t>: Trả lời lần lượt các câu hỏi trắc nghiệm xuất hiện trên màn hình, chọn đáp án chính xác nhất, thời gian làm bài trong vòng 30 phút. Có thể thay đổi đáp án những câu đã chọn trước đó.</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color w:val="000000"/>
          <w:sz w:val="28"/>
          <w:szCs w:val="28"/>
        </w:rPr>
        <w:t>Bài dự thi chỉ được xem là hợp lệ khi thí sinh trả lời đủ 20 câu hỏi và câu hỏi phụ.</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b/>
          <w:i/>
          <w:color w:val="000000"/>
          <w:sz w:val="28"/>
          <w:szCs w:val="28"/>
        </w:rPr>
        <w:t>*Bước 5</w:t>
      </w:r>
      <w:r w:rsidRPr="00915656">
        <w:rPr>
          <w:rFonts w:ascii="Times New Roman" w:eastAsia="Times New Roman" w:hAnsi="Times New Roman" w:cs="Times New Roman"/>
          <w:color w:val="000000"/>
          <w:sz w:val="28"/>
          <w:szCs w:val="28"/>
        </w:rPr>
        <w:t>: Gửi kết quả, phần mềm sẽ tự động cho thí sinh biết kết quả của mình (số điểm đạt được, số thời gian trả lời câu hỏi, vị trí của mình trên tổng số thí sinh đã dự thi đến thời điểm hiện tại).</w:t>
      </w:r>
    </w:p>
    <w:p w:rsidR="00715D4D" w:rsidRPr="00915656"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color w:val="000000"/>
          <w:sz w:val="28"/>
          <w:szCs w:val="28"/>
        </w:rPr>
        <w:t>Sau đó, màn hình sẽ hiện dòng chữ “Tổng Liên đoàn Lao động Việt Nam cảm ơn bạn đã tham gia Cuộc thi. Hẹn gặp lại ở tuần thi tiếp theo”.</w:t>
      </w:r>
    </w:p>
    <w:p w:rsidR="00715D4D" w:rsidRDefault="00715D4D" w:rsidP="00715D4D">
      <w:pPr>
        <w:spacing w:after="0" w:line="240" w:lineRule="auto"/>
        <w:ind w:firstLine="720"/>
        <w:jc w:val="both"/>
        <w:rPr>
          <w:rFonts w:ascii="Times New Roman" w:eastAsia="Times New Roman" w:hAnsi="Times New Roman" w:cs="Times New Roman"/>
          <w:color w:val="000000"/>
          <w:sz w:val="28"/>
          <w:szCs w:val="28"/>
        </w:rPr>
      </w:pPr>
      <w:r w:rsidRPr="00915656">
        <w:rPr>
          <w:rFonts w:ascii="Times New Roman" w:eastAsia="Times New Roman" w:hAnsi="Times New Roman" w:cs="Times New Roman"/>
          <w:color w:val="000000"/>
          <w:sz w:val="28"/>
          <w:szCs w:val="28"/>
        </w:rPr>
        <w:t>Mỗi thí sinh được tham gia tối đa 3 lần thi/đợt (tương đương với 3 lần thi/1 tuần). Khi thí sinh dự thi quá số lần quy định, hệ thống sẽ tự động thông báo “Thí sinh đã hết lượt tham dự”. Thí sinh phải đợi đến tuần kế tiếp mới có thể tiếp tục dự thi.</w:t>
      </w:r>
    </w:p>
    <w:p w:rsidR="005D0690" w:rsidRDefault="005D0690" w:rsidP="005D0690">
      <w:pPr>
        <w:spacing w:after="0" w:line="240" w:lineRule="auto"/>
        <w:ind w:firstLine="720"/>
        <w:jc w:val="both"/>
        <w:rPr>
          <w:rFonts w:ascii="Times New Roman" w:eastAsia="Times New Roman" w:hAnsi="Times New Roman" w:cs="Times New Roman"/>
          <w:b/>
          <w:i/>
          <w:color w:val="000000"/>
          <w:sz w:val="28"/>
          <w:szCs w:val="28"/>
          <w:highlight w:val="yellow"/>
          <w:u w:val="single"/>
        </w:rPr>
      </w:pPr>
    </w:p>
    <w:p w:rsidR="005D0690" w:rsidRPr="005D0690" w:rsidRDefault="005D0690" w:rsidP="005D0690">
      <w:pPr>
        <w:spacing w:after="0" w:line="240" w:lineRule="auto"/>
        <w:ind w:firstLine="720"/>
        <w:jc w:val="both"/>
        <w:rPr>
          <w:rFonts w:ascii="Times New Roman" w:eastAsia="Times New Roman" w:hAnsi="Times New Roman" w:cs="Times New Roman"/>
          <w:color w:val="000000"/>
          <w:sz w:val="28"/>
          <w:szCs w:val="28"/>
        </w:rPr>
      </w:pPr>
      <w:r w:rsidRPr="005D0690">
        <w:rPr>
          <w:rFonts w:ascii="Times New Roman" w:eastAsia="Times New Roman" w:hAnsi="Times New Roman" w:cs="Times New Roman"/>
          <w:b/>
          <w:i/>
          <w:color w:val="000000"/>
          <w:sz w:val="28"/>
          <w:szCs w:val="28"/>
          <w:highlight w:val="yellow"/>
          <w:u w:val="single"/>
        </w:rPr>
        <w:t>*Lưu ý:</w:t>
      </w:r>
      <w:r w:rsidRPr="005D0690">
        <w:rPr>
          <w:rFonts w:ascii="Times New Roman" w:eastAsia="Times New Roman" w:hAnsi="Times New Roman" w:cs="Times New Roman"/>
          <w:color w:val="000000"/>
          <w:sz w:val="28"/>
          <w:szCs w:val="28"/>
        </w:rPr>
        <w:t xml:space="preserve"> Đơn vị trường ta sẽ tham gia trong khoảng thời gian như sau:</w:t>
      </w:r>
    </w:p>
    <w:p w:rsidR="00C13FBC" w:rsidRDefault="005D0690" w:rsidP="005D0690">
      <w:pPr>
        <w:spacing w:after="0" w:line="240" w:lineRule="auto"/>
        <w:ind w:firstLine="720"/>
        <w:jc w:val="both"/>
        <w:rPr>
          <w:rFonts w:ascii="Times New Roman" w:eastAsia="Times New Roman" w:hAnsi="Times New Roman" w:cs="Times New Roman"/>
          <w:color w:val="000000"/>
          <w:sz w:val="28"/>
          <w:szCs w:val="28"/>
        </w:rPr>
      </w:pPr>
      <w:r w:rsidRPr="005D0690">
        <w:rPr>
          <w:rFonts w:ascii="Times New Roman" w:eastAsia="Times New Roman" w:hAnsi="Times New Roman" w:cs="Times New Roman"/>
          <w:color w:val="000000"/>
          <w:sz w:val="28"/>
          <w:szCs w:val="28"/>
        </w:rPr>
        <w:t>+ Tuần 3: Bắt đầu lúc 07h00 ngày 26/10/2020. Kết thúc lúc 21h00 ngày 01/11/202</w:t>
      </w:r>
      <w:r w:rsidR="00C13FBC">
        <w:rPr>
          <w:rFonts w:ascii="Times New Roman" w:eastAsia="Times New Roman" w:hAnsi="Times New Roman" w:cs="Times New Roman"/>
          <w:color w:val="000000"/>
          <w:sz w:val="28"/>
          <w:szCs w:val="28"/>
        </w:rPr>
        <w:t>0.</w:t>
      </w:r>
    </w:p>
    <w:p w:rsidR="005D0690" w:rsidRPr="005D0690" w:rsidRDefault="005D0690" w:rsidP="005D0690">
      <w:pPr>
        <w:spacing w:after="0" w:line="240" w:lineRule="auto"/>
        <w:ind w:firstLine="720"/>
        <w:jc w:val="both"/>
        <w:rPr>
          <w:rFonts w:ascii="Times New Roman" w:eastAsia="Times New Roman" w:hAnsi="Times New Roman" w:cs="Times New Roman"/>
          <w:color w:val="000000"/>
          <w:sz w:val="28"/>
          <w:szCs w:val="28"/>
        </w:rPr>
      </w:pPr>
      <w:r w:rsidRPr="005D0690">
        <w:rPr>
          <w:rFonts w:ascii="Times New Roman" w:eastAsia="Times New Roman" w:hAnsi="Times New Roman" w:cs="Times New Roman"/>
          <w:color w:val="000000"/>
          <w:sz w:val="28"/>
          <w:szCs w:val="28"/>
        </w:rPr>
        <w:t>+ Tuần 4: Bắt đầu lúc 07h00 ngày 02/11/2020. Kết thúc lúc 21h00 ngày 8/11/202</w:t>
      </w:r>
      <w:r w:rsidR="00C13FBC">
        <w:rPr>
          <w:rFonts w:ascii="Times New Roman" w:eastAsia="Times New Roman" w:hAnsi="Times New Roman" w:cs="Times New Roman"/>
          <w:color w:val="000000"/>
          <w:sz w:val="28"/>
          <w:szCs w:val="28"/>
        </w:rPr>
        <w:t>0.</w:t>
      </w:r>
    </w:p>
    <w:p w:rsidR="005D0690" w:rsidRPr="005D0690" w:rsidRDefault="005D0690" w:rsidP="005D0690">
      <w:pPr>
        <w:spacing w:after="0" w:line="240" w:lineRule="auto"/>
        <w:jc w:val="both"/>
        <w:rPr>
          <w:rFonts w:ascii="Times New Roman" w:eastAsia="Times New Roman" w:hAnsi="Times New Roman" w:cs="Times New Roman"/>
          <w:color w:val="000000"/>
          <w:sz w:val="28"/>
          <w:szCs w:val="28"/>
        </w:rPr>
      </w:pPr>
    </w:p>
    <w:p w:rsidR="00715D4D" w:rsidRPr="00915656" w:rsidRDefault="00715D4D" w:rsidP="00674323">
      <w:pPr>
        <w:spacing w:after="0" w:line="240" w:lineRule="auto"/>
        <w:ind w:firstLine="720"/>
        <w:jc w:val="both"/>
        <w:rPr>
          <w:rFonts w:ascii="Times New Roman" w:eastAsia="Times New Roman" w:hAnsi="Times New Roman" w:cs="Times New Roman"/>
          <w:color w:val="000000"/>
          <w:sz w:val="28"/>
          <w:szCs w:val="28"/>
        </w:rPr>
      </w:pPr>
    </w:p>
    <w:p w:rsidR="00715D4D" w:rsidRPr="00A57878" w:rsidRDefault="00713F2D" w:rsidP="00674323">
      <w:pPr>
        <w:spacing w:after="0" w:line="240" w:lineRule="auto"/>
        <w:ind w:firstLine="720"/>
        <w:jc w:val="both"/>
        <w:rPr>
          <w:rFonts w:ascii="Times New Roman" w:eastAsia="Times New Roman" w:hAnsi="Times New Roman" w:cs="Times New Roman"/>
          <w:color w:val="000000"/>
          <w:sz w:val="28"/>
          <w:szCs w:val="28"/>
        </w:rPr>
      </w:pPr>
      <w:r w:rsidRPr="00A57878">
        <w:rPr>
          <w:rFonts w:ascii="Times New Roman" w:eastAsia="Times New Roman" w:hAnsi="Times New Roman" w:cs="Times New Roman"/>
          <w:color w:val="000000"/>
          <w:sz w:val="28"/>
          <w:szCs w:val="28"/>
        </w:rPr>
        <w:t xml:space="preserve">Tham khảo tại đường link: </w:t>
      </w:r>
      <w:hyperlink r:id="rId5" w:history="1">
        <w:r w:rsidRPr="00A57878">
          <w:rPr>
            <w:rStyle w:val="Hyperlink"/>
            <w:rFonts w:ascii="Times New Roman" w:hAnsi="Times New Roman" w:cs="Times New Roman"/>
            <w:sz w:val="28"/>
            <w:szCs w:val="28"/>
          </w:rPr>
          <w:t>https://hoatieu.vn/dap-an-thi-truc-tuyen-tim-hieu-bo-luat-lao-dong-2019-203816</w:t>
        </w:r>
      </w:hyperlink>
    </w:p>
    <w:p w:rsidR="00715D4D" w:rsidRPr="00915656" w:rsidRDefault="00715D4D" w:rsidP="00674323">
      <w:pPr>
        <w:spacing w:after="0" w:line="240" w:lineRule="auto"/>
        <w:ind w:firstLine="720"/>
        <w:jc w:val="both"/>
        <w:rPr>
          <w:rFonts w:ascii="Times New Roman" w:eastAsia="Times New Roman" w:hAnsi="Times New Roman" w:cs="Times New Roman"/>
          <w:color w:val="000000"/>
          <w:sz w:val="28"/>
          <w:szCs w:val="28"/>
        </w:rPr>
      </w:pPr>
    </w:p>
    <w:p w:rsidR="00715D4D" w:rsidRDefault="00715D4D" w:rsidP="00674323">
      <w:pPr>
        <w:spacing w:after="0" w:line="240" w:lineRule="auto"/>
        <w:ind w:firstLine="720"/>
        <w:jc w:val="both"/>
        <w:rPr>
          <w:rFonts w:ascii="Times New Roman" w:eastAsia="Times New Roman" w:hAnsi="Times New Roman" w:cs="Times New Roman"/>
          <w:color w:val="000000"/>
          <w:sz w:val="28"/>
          <w:szCs w:val="28"/>
        </w:rPr>
      </w:pPr>
    </w:p>
    <w:p w:rsidR="00344090" w:rsidRDefault="00344090" w:rsidP="00674323">
      <w:pPr>
        <w:spacing w:after="0" w:line="240" w:lineRule="auto"/>
        <w:ind w:firstLine="720"/>
        <w:jc w:val="both"/>
        <w:rPr>
          <w:rFonts w:ascii="Times New Roman" w:eastAsia="Times New Roman" w:hAnsi="Times New Roman" w:cs="Times New Roman"/>
          <w:color w:val="000000"/>
          <w:sz w:val="28"/>
          <w:szCs w:val="28"/>
        </w:rPr>
      </w:pPr>
    </w:p>
    <w:p w:rsidR="00344090" w:rsidRDefault="00344090" w:rsidP="00674323">
      <w:pPr>
        <w:spacing w:after="0" w:line="240" w:lineRule="auto"/>
        <w:ind w:firstLine="720"/>
        <w:jc w:val="both"/>
        <w:rPr>
          <w:rFonts w:ascii="Times New Roman" w:eastAsia="Times New Roman" w:hAnsi="Times New Roman" w:cs="Times New Roman"/>
          <w:color w:val="000000"/>
          <w:sz w:val="28"/>
          <w:szCs w:val="28"/>
        </w:rPr>
      </w:pPr>
    </w:p>
    <w:p w:rsidR="00344090" w:rsidRPr="00C516AD" w:rsidRDefault="00344090" w:rsidP="001D50FE">
      <w:pPr>
        <w:spacing w:after="0" w:line="240" w:lineRule="auto"/>
        <w:jc w:val="both"/>
        <w:rPr>
          <w:rFonts w:ascii="Times New Roman" w:eastAsia="Times New Roman" w:hAnsi="Times New Roman" w:cs="Times New Roman"/>
          <w:color w:val="000000"/>
          <w:sz w:val="28"/>
          <w:szCs w:val="28"/>
        </w:rPr>
      </w:pPr>
      <w:bookmarkStart w:id="0" w:name="_GoBack"/>
      <w:bookmarkEnd w:id="0"/>
    </w:p>
    <w:sectPr w:rsidR="00344090" w:rsidRPr="00C516AD" w:rsidSect="00715D4D">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DF5"/>
    <w:multiLevelType w:val="hybridMultilevel"/>
    <w:tmpl w:val="269A3F4E"/>
    <w:lvl w:ilvl="0" w:tplc="6AFA7A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3C"/>
    <w:rsid w:val="00005411"/>
    <w:rsid w:val="00130D97"/>
    <w:rsid w:val="001D50FE"/>
    <w:rsid w:val="00330047"/>
    <w:rsid w:val="00344090"/>
    <w:rsid w:val="0057113D"/>
    <w:rsid w:val="005D0690"/>
    <w:rsid w:val="005D7FE3"/>
    <w:rsid w:val="00652F3C"/>
    <w:rsid w:val="00674323"/>
    <w:rsid w:val="00713F2D"/>
    <w:rsid w:val="00715D4D"/>
    <w:rsid w:val="00801827"/>
    <w:rsid w:val="00821D25"/>
    <w:rsid w:val="008F1BD8"/>
    <w:rsid w:val="00915656"/>
    <w:rsid w:val="009837A1"/>
    <w:rsid w:val="009979BE"/>
    <w:rsid w:val="00A57878"/>
    <w:rsid w:val="00AF7720"/>
    <w:rsid w:val="00C13FBC"/>
    <w:rsid w:val="00C516AD"/>
    <w:rsid w:val="00C93C63"/>
    <w:rsid w:val="00E5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E076"/>
  <w15:chartTrackingRefBased/>
  <w15:docId w15:val="{8597BE90-23C0-486A-802F-52853D76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720"/>
    <w:rPr>
      <w:color w:val="0000FF"/>
      <w:u w:val="single"/>
    </w:rPr>
  </w:style>
  <w:style w:type="character" w:styleId="Strong">
    <w:name w:val="Strong"/>
    <w:basedOn w:val="DefaultParagraphFont"/>
    <w:uiPriority w:val="22"/>
    <w:qFormat/>
    <w:rsid w:val="00674323"/>
    <w:rPr>
      <w:b/>
      <w:bCs/>
    </w:rPr>
  </w:style>
  <w:style w:type="character" w:styleId="Emphasis">
    <w:name w:val="Emphasis"/>
    <w:basedOn w:val="DefaultParagraphFont"/>
    <w:uiPriority w:val="20"/>
    <w:qFormat/>
    <w:rsid w:val="00674323"/>
    <w:rPr>
      <w:i/>
      <w:iCs/>
    </w:rPr>
  </w:style>
  <w:style w:type="paragraph" w:styleId="ListParagraph">
    <w:name w:val="List Paragraph"/>
    <w:basedOn w:val="Normal"/>
    <w:uiPriority w:val="34"/>
    <w:qFormat/>
    <w:rsid w:val="005D0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49452">
      <w:bodyDiv w:val="1"/>
      <w:marLeft w:val="0"/>
      <w:marRight w:val="0"/>
      <w:marTop w:val="0"/>
      <w:marBottom w:val="0"/>
      <w:divBdr>
        <w:top w:val="none" w:sz="0" w:space="0" w:color="auto"/>
        <w:left w:val="none" w:sz="0" w:space="0" w:color="auto"/>
        <w:bottom w:val="none" w:sz="0" w:space="0" w:color="auto"/>
        <w:right w:val="none" w:sz="0" w:space="0" w:color="auto"/>
      </w:divBdr>
    </w:div>
    <w:div w:id="606624163">
      <w:bodyDiv w:val="1"/>
      <w:marLeft w:val="0"/>
      <w:marRight w:val="0"/>
      <w:marTop w:val="0"/>
      <w:marBottom w:val="0"/>
      <w:divBdr>
        <w:top w:val="none" w:sz="0" w:space="0" w:color="auto"/>
        <w:left w:val="none" w:sz="0" w:space="0" w:color="auto"/>
        <w:bottom w:val="none" w:sz="0" w:space="0" w:color="auto"/>
        <w:right w:val="none" w:sz="0" w:space="0" w:color="auto"/>
      </w:divBdr>
    </w:div>
    <w:div w:id="999312762">
      <w:bodyDiv w:val="1"/>
      <w:marLeft w:val="0"/>
      <w:marRight w:val="0"/>
      <w:marTop w:val="0"/>
      <w:marBottom w:val="0"/>
      <w:divBdr>
        <w:top w:val="none" w:sz="0" w:space="0" w:color="auto"/>
        <w:left w:val="none" w:sz="0" w:space="0" w:color="auto"/>
        <w:bottom w:val="none" w:sz="0" w:space="0" w:color="auto"/>
        <w:right w:val="none" w:sz="0" w:space="0" w:color="auto"/>
      </w:divBdr>
    </w:div>
    <w:div w:id="1125347776">
      <w:bodyDiv w:val="1"/>
      <w:marLeft w:val="0"/>
      <w:marRight w:val="0"/>
      <w:marTop w:val="0"/>
      <w:marBottom w:val="0"/>
      <w:divBdr>
        <w:top w:val="none" w:sz="0" w:space="0" w:color="auto"/>
        <w:left w:val="none" w:sz="0" w:space="0" w:color="auto"/>
        <w:bottom w:val="none" w:sz="0" w:space="0" w:color="auto"/>
        <w:right w:val="none" w:sz="0" w:space="0" w:color="auto"/>
      </w:divBdr>
    </w:div>
    <w:div w:id="13830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atieu.vn/dap-an-thi-truc-tuyen-tim-hieu-bo-luat-lao-dong-2019-2038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2020-09-29T02:51:00Z</dcterms:created>
  <dcterms:modified xsi:type="dcterms:W3CDTF">2020-11-01T04:42:00Z</dcterms:modified>
</cp:coreProperties>
</file>